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F3" w:rsidRDefault="00E619F3" w:rsidP="00E619F3">
      <w:r>
        <w:t xml:space="preserve">                        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E619F3" w:rsidRDefault="00E619F3" w:rsidP="00E619F3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E619F3" w:rsidRDefault="00E619F3" w:rsidP="00E619F3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E619F3" w:rsidRDefault="00E619F3" w:rsidP="00E619F3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E619F3" w:rsidRDefault="00E619F3" w:rsidP="00E619F3">
      <w:pPr>
        <w:jc w:val="center"/>
      </w:pPr>
      <w:r>
        <w:t>телефон/факс 8 (30143) 25-125</w:t>
      </w:r>
    </w:p>
    <w:p w:rsidR="00E619F3" w:rsidRDefault="00E619F3" w:rsidP="00E619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19F3" w:rsidRDefault="00E619F3" w:rsidP="00E619F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E619F3" w:rsidRDefault="00E619F3" w:rsidP="00E619F3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№3</w:t>
      </w:r>
    </w:p>
    <w:p w:rsidR="00E619F3" w:rsidRDefault="00E619F3" w:rsidP="00E619F3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24.02.2021г.</w:t>
      </w:r>
    </w:p>
    <w:p w:rsidR="00E619F3" w:rsidRDefault="00E619F3" w:rsidP="00E619F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619F3" w:rsidRDefault="00E619F3" w:rsidP="00E619F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E619F3" w:rsidRDefault="00E619F3" w:rsidP="00E619F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E619F3" w:rsidRDefault="00E619F3" w:rsidP="00E619F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619F3" w:rsidRDefault="00E619F3" w:rsidP="00E619F3">
      <w:pPr>
        <w:jc w:val="center"/>
      </w:pPr>
    </w:p>
    <w:p w:rsidR="00E619F3" w:rsidRDefault="00E619F3" w:rsidP="00E619F3">
      <w:pPr>
        <w:jc w:val="center"/>
      </w:pPr>
    </w:p>
    <w:p w:rsidR="00E619F3" w:rsidRDefault="00E619F3" w:rsidP="00E619F3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 с пунктом 8 части 1 статьи 14 </w:t>
      </w:r>
      <w:hyperlink r:id="rId5" w:tgtFrame="_blank" w:history="1">
        <w:r>
          <w:rPr>
            <w:rStyle w:val="a5"/>
            <w:color w:val="auto"/>
            <w:u w:val="none"/>
          </w:rPr>
          <w:t>Жилищного кодекса</w:t>
        </w:r>
      </w:hyperlink>
      <w:r>
        <w:t> Российской Федерации, Федеральным законом от 06.10.2003</w:t>
      </w:r>
      <w:hyperlink r:id="rId6" w:tgtFrame="_blank" w:history="1">
        <w:r>
          <w:rPr>
            <w:rStyle w:val="a5"/>
            <w:color w:val="auto"/>
            <w:u w:val="none"/>
          </w:rPr>
          <w:t> № 131-ФЗ «Об общих</w:t>
        </w:r>
      </w:hyperlink>
      <w:r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7" w:tgtFrame="_blank" w:history="1">
        <w:r>
          <w:rPr>
            <w:rStyle w:val="a5"/>
            <w:color w:val="auto"/>
            <w:u w:val="none"/>
          </w:rPr>
          <w:t> № 47 «Об утверждении положения</w:t>
        </w:r>
      </w:hyperlink>
      <w:r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>
        <w:t xml:space="preserve"> жилого дома садовым домом», Уставом муниципального образования сельского</w:t>
      </w:r>
      <w:r>
        <w:rPr>
          <w:color w:val="000000"/>
        </w:rPr>
        <w:t xml:space="preserve"> поселения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 xml:space="preserve">», </w:t>
      </w:r>
      <w:r>
        <w:t xml:space="preserve">  администрация муниципального образования сельского поселения «</w:t>
      </w:r>
      <w:proofErr w:type="spellStart"/>
      <w:r>
        <w:t>Бомское</w:t>
      </w:r>
      <w:proofErr w:type="spellEnd"/>
      <w:r>
        <w:t>»,</w:t>
      </w:r>
    </w:p>
    <w:p w:rsidR="00E619F3" w:rsidRDefault="00E619F3" w:rsidP="00E619F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постановляЕТ:</w:t>
      </w:r>
    </w:p>
    <w:p w:rsidR="00E619F3" w:rsidRDefault="00E619F3" w:rsidP="00E619F3">
      <w:pPr>
        <w:numPr>
          <w:ilvl w:val="0"/>
          <w:numId w:val="1"/>
        </w:numPr>
        <w:shd w:val="clear" w:color="auto" w:fill="FFFFFF"/>
        <w:ind w:left="709"/>
        <w:jc w:val="both"/>
        <w:textAlignment w:val="baseline"/>
      </w:pPr>
      <w:r>
        <w:t xml:space="preserve">Создать и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 к настоящему постановлению.  </w:t>
      </w:r>
    </w:p>
    <w:p w:rsidR="00E619F3" w:rsidRDefault="00E619F3" w:rsidP="00E619F3">
      <w:pPr>
        <w:numPr>
          <w:ilvl w:val="0"/>
          <w:numId w:val="1"/>
        </w:numPr>
        <w:shd w:val="clear" w:color="auto" w:fill="FFFFFF"/>
        <w:ind w:left="709"/>
        <w:jc w:val="both"/>
        <w:textAlignment w:val="baseline"/>
      </w:pPr>
      <w:r>
        <w:t xml:space="preserve">Утвердить </w:t>
      </w:r>
      <w:hyperlink r:id="rId8" w:anchor="Par40" w:tooltip="ПОЛОЖЕНИЕ" w:history="1">
        <w:r>
          <w:rPr>
            <w:rStyle w:val="a5"/>
            <w:color w:val="auto"/>
            <w:u w:val="none"/>
          </w:rPr>
          <w:t>Положение</w:t>
        </w:r>
      </w:hyperlink>
      <w: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согласно приложению № 2 к настоящему постановлению.</w:t>
      </w:r>
    </w:p>
    <w:p w:rsidR="00E619F3" w:rsidRDefault="00E619F3" w:rsidP="00E619F3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t>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». </w:t>
      </w:r>
    </w:p>
    <w:p w:rsidR="00E619F3" w:rsidRDefault="00E619F3" w:rsidP="00E619F3">
      <w:pPr>
        <w:pStyle w:val="a4"/>
        <w:numPr>
          <w:ilvl w:val="0"/>
          <w:numId w:val="1"/>
        </w:numPr>
        <w:spacing w:after="200"/>
        <w:jc w:val="both"/>
      </w:pPr>
      <w:r>
        <w:t>Настоящее постановление вступает в силу с момента его обнародования.</w:t>
      </w:r>
    </w:p>
    <w:p w:rsidR="00E619F3" w:rsidRDefault="00E619F3" w:rsidP="00E619F3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619F3" w:rsidRDefault="00E619F3" w:rsidP="00E619F3">
      <w:pPr>
        <w:shd w:val="clear" w:color="auto" w:fill="FFFFFF"/>
        <w:jc w:val="both"/>
        <w:textAlignment w:val="baseline"/>
      </w:pPr>
    </w:p>
    <w:p w:rsidR="00E619F3" w:rsidRDefault="00E619F3" w:rsidP="00E619F3">
      <w:pPr>
        <w:autoSpaceDE w:val="0"/>
        <w:autoSpaceDN w:val="0"/>
        <w:adjustRightInd w:val="0"/>
        <w:rPr>
          <w:b/>
        </w:rPr>
      </w:pPr>
    </w:p>
    <w:p w:rsidR="00E619F3" w:rsidRDefault="00E619F3" w:rsidP="00E619F3">
      <w:pPr>
        <w:autoSpaceDE w:val="0"/>
        <w:autoSpaceDN w:val="0"/>
        <w:adjustRightInd w:val="0"/>
      </w:pPr>
      <w:r>
        <w:t xml:space="preserve">Глава </w:t>
      </w:r>
    </w:p>
    <w:p w:rsidR="00E619F3" w:rsidRDefault="00E619F3" w:rsidP="00E619F3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E619F3" w:rsidRDefault="00E619F3" w:rsidP="00E619F3">
      <w:pPr>
        <w:autoSpaceDE w:val="0"/>
        <w:autoSpaceDN w:val="0"/>
        <w:adjustRightInd w:val="0"/>
      </w:pPr>
      <w:r>
        <w:t>сельского поселения «</w:t>
      </w:r>
      <w:proofErr w:type="spellStart"/>
      <w:r>
        <w:t>Бомское</w:t>
      </w:r>
      <w:proofErr w:type="spellEnd"/>
      <w:r>
        <w:t xml:space="preserve">»                                                   </w:t>
      </w:r>
      <w:proofErr w:type="spellStart"/>
      <w:r>
        <w:t>Б.Б.Тыкшеев</w:t>
      </w:r>
      <w:proofErr w:type="spellEnd"/>
      <w:r>
        <w:t>.</w:t>
      </w:r>
    </w:p>
    <w:p w:rsidR="00E619F3" w:rsidRDefault="00E619F3" w:rsidP="00E619F3">
      <w:pPr>
        <w:shd w:val="clear" w:color="auto" w:fill="FFFFFF"/>
        <w:jc w:val="both"/>
        <w:textAlignment w:val="baseline"/>
      </w:pPr>
    </w:p>
    <w:p w:rsidR="00E619F3" w:rsidRDefault="00E619F3" w:rsidP="00E619F3">
      <w:pPr>
        <w:shd w:val="clear" w:color="auto" w:fill="FFFFFF"/>
        <w:jc w:val="both"/>
        <w:textAlignment w:val="baseline"/>
      </w:pP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  <w:r>
        <w:t>Приложение № 1</w:t>
      </w: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  <w:r>
        <w:t>Утверждено</w:t>
      </w:r>
      <w:r>
        <w:rPr>
          <w:b/>
        </w:rPr>
        <w:t xml:space="preserve"> </w:t>
      </w:r>
    </w:p>
    <w:p w:rsidR="00E619F3" w:rsidRDefault="00E619F3" w:rsidP="00E619F3">
      <w:pPr>
        <w:widowControl w:val="0"/>
        <w:jc w:val="right"/>
      </w:pPr>
      <w:r>
        <w:t xml:space="preserve">постановлением администрации </w:t>
      </w:r>
    </w:p>
    <w:p w:rsidR="00E619F3" w:rsidRDefault="00E619F3" w:rsidP="00E619F3">
      <w:pPr>
        <w:widowControl w:val="0"/>
        <w:jc w:val="right"/>
      </w:pPr>
      <w:r>
        <w:t xml:space="preserve">муниципального образования </w:t>
      </w:r>
    </w:p>
    <w:p w:rsidR="00E619F3" w:rsidRDefault="00E619F3" w:rsidP="00E619F3">
      <w:pPr>
        <w:widowControl w:val="0"/>
        <w:jc w:val="right"/>
      </w:pPr>
      <w:r>
        <w:t>сельского поселения «</w:t>
      </w:r>
      <w:proofErr w:type="spellStart"/>
      <w:r>
        <w:t>Бомское</w:t>
      </w:r>
      <w:proofErr w:type="spellEnd"/>
      <w:r>
        <w:t>»</w:t>
      </w:r>
    </w:p>
    <w:p w:rsidR="00E619F3" w:rsidRDefault="00E619F3" w:rsidP="00E619F3">
      <w:pPr>
        <w:pStyle w:val="1"/>
        <w:widowControl w:val="0"/>
        <w:jc w:val="right"/>
        <w:rPr>
          <w:b/>
          <w:sz w:val="24"/>
        </w:rPr>
      </w:pPr>
      <w:r>
        <w:rPr>
          <w:sz w:val="24"/>
        </w:rPr>
        <w:t xml:space="preserve">от  «24» февраля 2021 года  №3 </w:t>
      </w:r>
    </w:p>
    <w:p w:rsidR="00E619F3" w:rsidRDefault="00E619F3" w:rsidP="00E619F3">
      <w:pPr>
        <w:shd w:val="clear" w:color="auto" w:fill="FFFFFF"/>
        <w:jc w:val="center"/>
        <w:rPr>
          <w:b/>
          <w:bCs/>
        </w:rPr>
      </w:pPr>
    </w:p>
    <w:p w:rsidR="00E619F3" w:rsidRDefault="00E619F3" w:rsidP="00E619F3">
      <w:pPr>
        <w:shd w:val="clear" w:color="auto" w:fill="FFFFFF"/>
        <w:jc w:val="center"/>
      </w:pPr>
      <w:r>
        <w:rPr>
          <w:b/>
          <w:bCs/>
        </w:rPr>
        <w:t>Состав</w:t>
      </w:r>
    </w:p>
    <w:p w:rsidR="00E619F3" w:rsidRDefault="00E619F3" w:rsidP="00E619F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E619F3" w:rsidRDefault="00E619F3" w:rsidP="00E6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619F3" w:rsidRDefault="00E619F3" w:rsidP="00E619F3">
      <w:pPr>
        <w:shd w:val="clear" w:color="auto" w:fill="FFFFFF"/>
        <w:rPr>
          <w:b/>
          <w:bCs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Тыкшеев</w:t>
            </w:r>
            <w:proofErr w:type="spellEnd"/>
            <w:r>
              <w:rPr>
                <w:sz w:val="23"/>
                <w:szCs w:val="23"/>
              </w:rPr>
              <w:t xml:space="preserve"> Б.Б.</w:t>
            </w:r>
          </w:p>
        </w:tc>
        <w:tc>
          <w:tcPr>
            <w:tcW w:w="540" w:type="dxa"/>
          </w:tcPr>
          <w:p w:rsidR="00E619F3" w:rsidRDefault="00E619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муниципального образования сельского поселения          «</w:t>
            </w:r>
            <w:proofErr w:type="spellStart"/>
            <w:r>
              <w:rPr>
                <w:sz w:val="23"/>
                <w:szCs w:val="23"/>
              </w:rPr>
              <w:t>Бомское</w:t>
            </w:r>
            <w:proofErr w:type="spellEnd"/>
            <w:r>
              <w:rPr>
                <w:sz w:val="23"/>
                <w:szCs w:val="23"/>
              </w:rPr>
              <w:t>», председатель комиссии</w:t>
            </w:r>
          </w:p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</w:tr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Дашиева</w:t>
            </w:r>
            <w:proofErr w:type="spellEnd"/>
            <w:r>
              <w:rPr>
                <w:sz w:val="23"/>
                <w:szCs w:val="23"/>
              </w:rPr>
              <w:t xml:space="preserve"> Р.Ж. </w:t>
            </w:r>
          </w:p>
        </w:tc>
        <w:tc>
          <w:tcPr>
            <w:tcW w:w="540" w:type="dxa"/>
          </w:tcPr>
          <w:p w:rsidR="00E619F3" w:rsidRDefault="00E619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 муниципального образования сельского поселения «</w:t>
            </w:r>
            <w:proofErr w:type="spellStart"/>
            <w:r>
              <w:rPr>
                <w:sz w:val="23"/>
                <w:szCs w:val="23"/>
              </w:rPr>
              <w:t>Бомское</w:t>
            </w:r>
            <w:proofErr w:type="spellEnd"/>
            <w:r>
              <w:rPr>
                <w:sz w:val="23"/>
                <w:szCs w:val="23"/>
              </w:rPr>
              <w:t>», заместитель председателя комиссии</w:t>
            </w:r>
          </w:p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</w:tr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Батуева Г.Д.</w:t>
            </w:r>
          </w:p>
        </w:tc>
        <w:tc>
          <w:tcPr>
            <w:tcW w:w="540" w:type="dxa"/>
            <w:hideMark/>
          </w:tcPr>
          <w:p w:rsidR="00E619F3" w:rsidRDefault="00E619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  <w:hideMark/>
          </w:tcPr>
          <w:p w:rsidR="00E619F3" w:rsidRDefault="00E619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 муниципального образования сельского поселения «</w:t>
            </w:r>
            <w:proofErr w:type="spellStart"/>
            <w:r>
              <w:rPr>
                <w:sz w:val="23"/>
                <w:szCs w:val="23"/>
              </w:rPr>
              <w:t>Бомское</w:t>
            </w:r>
            <w:proofErr w:type="spellEnd"/>
            <w:r>
              <w:rPr>
                <w:sz w:val="23"/>
                <w:szCs w:val="23"/>
              </w:rPr>
              <w:t>»,   секретарь комиссии</w:t>
            </w:r>
          </w:p>
        </w:tc>
      </w:tr>
      <w:tr w:rsidR="00E619F3" w:rsidTr="00E619F3">
        <w:tc>
          <w:tcPr>
            <w:tcW w:w="2088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E619F3" w:rsidRDefault="00E619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E619F3" w:rsidRDefault="00E619F3">
            <w:pPr>
              <w:rPr>
                <w:sz w:val="23"/>
                <w:szCs w:val="23"/>
              </w:rPr>
            </w:pPr>
          </w:p>
        </w:tc>
      </w:tr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Дашидоржиев</w:t>
            </w:r>
            <w:proofErr w:type="spellEnd"/>
            <w:r>
              <w:rPr>
                <w:sz w:val="23"/>
                <w:szCs w:val="23"/>
              </w:rPr>
              <w:t xml:space="preserve"> В.Д.</w:t>
            </w:r>
          </w:p>
        </w:tc>
        <w:tc>
          <w:tcPr>
            <w:tcW w:w="540" w:type="dxa"/>
            <w:hideMark/>
          </w:tcPr>
          <w:p w:rsidR="00E619F3" w:rsidRDefault="00E619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ВУС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Бомское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E619F3" w:rsidTr="00E619F3">
        <w:trPr>
          <w:trHeight w:val="819"/>
        </w:trPr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Гомбоева Т.Г.</w:t>
            </w:r>
          </w:p>
        </w:tc>
        <w:tc>
          <w:tcPr>
            <w:tcW w:w="540" w:type="dxa"/>
            <w:hideMark/>
          </w:tcPr>
          <w:p w:rsidR="00E619F3" w:rsidRDefault="00E619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E619F3" w:rsidRDefault="00E619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депутатов муниципального образования сельского поселения «</w:t>
            </w:r>
            <w:proofErr w:type="spellStart"/>
            <w:r>
              <w:rPr>
                <w:sz w:val="23"/>
                <w:szCs w:val="23"/>
              </w:rPr>
              <w:t>Бомское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E619F3" w:rsidRDefault="00E619F3">
            <w:pPr>
              <w:rPr>
                <w:sz w:val="23"/>
                <w:szCs w:val="23"/>
              </w:rPr>
            </w:pPr>
          </w:p>
        </w:tc>
      </w:tr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– архитектор МУ Комитет по УИ и МХ МО «</w:t>
            </w:r>
            <w:proofErr w:type="spellStart"/>
            <w:r>
              <w:rPr>
                <w:sz w:val="23"/>
                <w:szCs w:val="23"/>
              </w:rPr>
              <w:t>Мухоршибирский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</w:tr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согласованию </w:t>
            </w:r>
          </w:p>
        </w:tc>
        <w:tc>
          <w:tcPr>
            <w:tcW w:w="540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(уполномоченное лицо) ТО Управления </w:t>
            </w:r>
            <w:proofErr w:type="spellStart"/>
            <w:r>
              <w:rPr>
                <w:sz w:val="23"/>
                <w:szCs w:val="23"/>
              </w:rPr>
              <w:t>Роспотребнадзора</w:t>
            </w:r>
            <w:proofErr w:type="spellEnd"/>
            <w:r>
              <w:rPr>
                <w:sz w:val="23"/>
                <w:szCs w:val="23"/>
              </w:rPr>
              <w:t xml:space="preserve"> по РБ в </w:t>
            </w:r>
            <w:proofErr w:type="spellStart"/>
            <w:r>
              <w:rPr>
                <w:sz w:val="23"/>
                <w:szCs w:val="23"/>
              </w:rPr>
              <w:t>Мухоршибирском</w:t>
            </w:r>
            <w:proofErr w:type="spellEnd"/>
            <w:r>
              <w:rPr>
                <w:sz w:val="23"/>
                <w:szCs w:val="23"/>
              </w:rPr>
              <w:t xml:space="preserve"> районе</w:t>
            </w:r>
          </w:p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</w:tr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E619F3" w:rsidTr="00E619F3">
        <w:tc>
          <w:tcPr>
            <w:tcW w:w="2088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  <w:p w:rsidR="00E619F3" w:rsidRDefault="00E619F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врач (уполномоченное лицо) ФФБУЗ «Центр Гигиены и эпидемиологии в Республике Бурятия в </w:t>
            </w:r>
            <w:proofErr w:type="spellStart"/>
            <w:r>
              <w:rPr>
                <w:sz w:val="23"/>
                <w:szCs w:val="23"/>
              </w:rPr>
              <w:t>Мухоршибирском</w:t>
            </w:r>
            <w:proofErr w:type="spellEnd"/>
            <w:r>
              <w:rPr>
                <w:sz w:val="23"/>
                <w:szCs w:val="23"/>
              </w:rPr>
              <w:t xml:space="preserve"> районе»</w:t>
            </w:r>
          </w:p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</w:tr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(уполномоченное лицо) ОНД </w:t>
            </w:r>
            <w:proofErr w:type="spellStart"/>
            <w:r>
              <w:rPr>
                <w:sz w:val="23"/>
                <w:szCs w:val="23"/>
              </w:rPr>
              <w:t>Мухоршибирского</w:t>
            </w:r>
            <w:proofErr w:type="spellEnd"/>
            <w:r>
              <w:rPr>
                <w:sz w:val="23"/>
                <w:szCs w:val="23"/>
              </w:rPr>
              <w:t xml:space="preserve"> района УНД </w:t>
            </w:r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 xml:space="preserve"> ГУ МЧС России по РБ </w:t>
            </w:r>
          </w:p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</w:tr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</w:tr>
      <w:tr w:rsidR="00E619F3" w:rsidTr="00E619F3">
        <w:tc>
          <w:tcPr>
            <w:tcW w:w="2088" w:type="dxa"/>
            <w:hideMark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E619F3" w:rsidRDefault="00E619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7-го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Мухоршибирского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отряда Государственной противопожарной службы Республики Бурятия</w:t>
            </w:r>
          </w:p>
          <w:p w:rsidR="00E619F3" w:rsidRDefault="00E619F3">
            <w:pPr>
              <w:jc w:val="both"/>
              <w:rPr>
                <w:sz w:val="23"/>
                <w:szCs w:val="23"/>
              </w:rPr>
            </w:pPr>
          </w:p>
        </w:tc>
      </w:tr>
    </w:tbl>
    <w:p w:rsidR="00E619F3" w:rsidRDefault="00E619F3" w:rsidP="00E619F3">
      <w:pPr>
        <w:autoSpaceDE w:val="0"/>
        <w:autoSpaceDN w:val="0"/>
        <w:adjustRightInd w:val="0"/>
        <w:ind w:left="567"/>
        <w:jc w:val="right"/>
      </w:pP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2</w:t>
      </w:r>
    </w:p>
    <w:p w:rsidR="00E619F3" w:rsidRDefault="00E619F3" w:rsidP="00E619F3">
      <w:pPr>
        <w:autoSpaceDE w:val="0"/>
        <w:autoSpaceDN w:val="0"/>
        <w:adjustRightInd w:val="0"/>
        <w:ind w:left="567"/>
        <w:jc w:val="right"/>
      </w:pPr>
      <w:r>
        <w:t>Утверждено</w:t>
      </w:r>
      <w:r>
        <w:rPr>
          <w:b/>
        </w:rPr>
        <w:t xml:space="preserve"> </w:t>
      </w:r>
    </w:p>
    <w:p w:rsidR="00E619F3" w:rsidRDefault="00E619F3" w:rsidP="00E619F3">
      <w:pPr>
        <w:widowControl w:val="0"/>
        <w:jc w:val="right"/>
      </w:pPr>
      <w:r>
        <w:t xml:space="preserve">постановлением администрации </w:t>
      </w:r>
    </w:p>
    <w:p w:rsidR="00E619F3" w:rsidRDefault="00E619F3" w:rsidP="00E619F3">
      <w:pPr>
        <w:widowControl w:val="0"/>
        <w:jc w:val="right"/>
      </w:pPr>
      <w:r>
        <w:t xml:space="preserve">муниципального образования </w:t>
      </w:r>
    </w:p>
    <w:p w:rsidR="00E619F3" w:rsidRDefault="00E619F3" w:rsidP="00E619F3">
      <w:pPr>
        <w:widowControl w:val="0"/>
        <w:jc w:val="right"/>
      </w:pPr>
      <w:r>
        <w:t>сельского поселения «</w:t>
      </w:r>
      <w:proofErr w:type="spellStart"/>
      <w:r>
        <w:t>Бомское</w:t>
      </w:r>
      <w:proofErr w:type="spellEnd"/>
      <w:r>
        <w:t>»</w:t>
      </w:r>
    </w:p>
    <w:p w:rsidR="00E619F3" w:rsidRDefault="00E619F3" w:rsidP="00E619F3">
      <w:pPr>
        <w:pStyle w:val="1"/>
        <w:widowControl w:val="0"/>
        <w:jc w:val="right"/>
        <w:rPr>
          <w:b/>
          <w:sz w:val="24"/>
        </w:rPr>
      </w:pPr>
      <w:r>
        <w:rPr>
          <w:sz w:val="24"/>
        </w:rPr>
        <w:t xml:space="preserve">от  24» февраля 2021 года  №3 </w:t>
      </w:r>
    </w:p>
    <w:p w:rsidR="00E619F3" w:rsidRDefault="00E619F3" w:rsidP="00E619F3">
      <w:pPr>
        <w:shd w:val="clear" w:color="auto" w:fill="FFFFFF"/>
        <w:jc w:val="both"/>
        <w:textAlignment w:val="baseline"/>
      </w:pPr>
    </w:p>
    <w:p w:rsidR="00E619F3" w:rsidRDefault="00E619F3" w:rsidP="00E619F3">
      <w:pPr>
        <w:shd w:val="clear" w:color="auto" w:fill="FFFFFF"/>
        <w:jc w:val="both"/>
        <w:textAlignment w:val="baseline"/>
      </w:pPr>
    </w:p>
    <w:p w:rsidR="00E619F3" w:rsidRDefault="00E619F3" w:rsidP="00E619F3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Положение</w:t>
      </w:r>
    </w:p>
    <w:p w:rsidR="00E619F3" w:rsidRDefault="00E619F3" w:rsidP="00E619F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E619F3" w:rsidRDefault="00E619F3" w:rsidP="00E619F3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619F3" w:rsidRDefault="00E619F3" w:rsidP="00E619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19F3" w:rsidRDefault="00E619F3" w:rsidP="00E619F3">
      <w:pPr>
        <w:spacing w:before="100" w:after="240"/>
        <w:ind w:firstLine="567"/>
        <w:jc w:val="center"/>
        <w:rPr>
          <w:b/>
        </w:rPr>
      </w:pPr>
      <w:r>
        <w:rPr>
          <w:b/>
        </w:rPr>
        <w:t>1. Общие положения</w:t>
      </w:r>
    </w:p>
    <w:p w:rsidR="00E619F3" w:rsidRDefault="00E619F3" w:rsidP="00E619F3">
      <w:pPr>
        <w:ind w:firstLine="426"/>
        <w:jc w:val="both"/>
      </w:pPr>
      <w:r>
        <w:t xml:space="preserve">1.1. </w:t>
      </w:r>
      <w:proofErr w:type="gramStart"/>
      <w:r>
        <w:t>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случаев, предусмотренных пунктом 7(1) Положения о признании помещения жилым помещением, жилого помещения</w:t>
      </w:r>
      <w:proofErr w:type="gramEnd"/>
      <w:r>
        <w:t xml:space="preserve">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 утвержденного постановлением Правительства РФ от 28.01.2006 № 47, находящегося на территории муниципального образования сельского</w:t>
      </w:r>
      <w:r>
        <w:rPr>
          <w:color w:val="000000"/>
        </w:rPr>
        <w:t xml:space="preserve"> поселения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</w:t>
      </w:r>
      <w:r>
        <w:t>, на соответствие требованиям, которым должно отвечать жилое помещение.</w:t>
      </w:r>
    </w:p>
    <w:p w:rsidR="00E619F3" w:rsidRDefault="00E619F3" w:rsidP="00E619F3">
      <w:pPr>
        <w:ind w:firstLine="480"/>
        <w:jc w:val="both"/>
      </w:pPr>
      <w:r>
        <w:t xml:space="preserve">1.2. </w:t>
      </w:r>
      <w:proofErr w:type="gramStart"/>
      <w:r>
        <w:t>В своей деятельности Комиссия руководствуется </w:t>
      </w:r>
      <w:hyperlink r:id="rId9" w:tgtFrame="_blank" w:history="1">
        <w:r>
          <w:rPr>
            <w:rStyle w:val="a5"/>
            <w:color w:val="auto"/>
            <w:u w:val="none"/>
          </w:rPr>
          <w:t>Конституцией Российской Федерации</w:t>
        </w:r>
      </w:hyperlink>
      <w:r>
        <w:t>, </w:t>
      </w:r>
      <w:hyperlink r:id="rId10" w:tgtFrame="_blank" w:history="1">
        <w:r>
          <w:rPr>
            <w:rStyle w:val="a5"/>
            <w:color w:val="auto"/>
            <w:u w:val="none"/>
          </w:rPr>
          <w:t>Жилищным кодексом</w:t>
        </w:r>
      </w:hyperlink>
      <w:r>
        <w:t> Российской Федерации, постановлением Правительства Российской Федерации от 28.01.2006</w:t>
      </w:r>
      <w:hyperlink r:id="rId11" w:tgtFrame="_blank" w:history="1">
        <w:r>
          <w:rPr>
            <w:rStyle w:val="a5"/>
            <w:color w:val="auto"/>
            <w:u w:val="none"/>
          </w:rPr>
          <w:t> № 47 «Об утверждении Положения</w:t>
        </w:r>
      </w:hyperlink>
      <w:r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</w:t>
      </w:r>
      <w:proofErr w:type="gramEnd"/>
      <w:r>
        <w:t xml:space="preserve">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E619F3" w:rsidRDefault="00E619F3" w:rsidP="00E619F3">
      <w:pPr>
        <w:ind w:firstLine="482"/>
        <w:jc w:val="both"/>
      </w:pPr>
      <w:r>
        <w:t>1.3. Комиссия является коллегиальным и межведомственным органом.</w:t>
      </w:r>
    </w:p>
    <w:p w:rsidR="00E619F3" w:rsidRDefault="00E619F3" w:rsidP="00E619F3">
      <w:pPr>
        <w:ind w:firstLine="482"/>
        <w:jc w:val="both"/>
      </w:pPr>
      <w:r>
        <w:t>1.4. Состав Комиссии утверждается постановлением Администрации муниципального образования сельского</w:t>
      </w:r>
      <w:r>
        <w:rPr>
          <w:color w:val="000000"/>
        </w:rPr>
        <w:t xml:space="preserve"> поселения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</w:t>
      </w:r>
      <w:r>
        <w:t>.</w:t>
      </w:r>
    </w:p>
    <w:p w:rsidR="00E619F3" w:rsidRDefault="00E619F3" w:rsidP="00E619F3">
      <w:pPr>
        <w:autoSpaceDE w:val="0"/>
        <w:autoSpaceDN w:val="0"/>
        <w:adjustRightInd w:val="0"/>
        <w:ind w:firstLine="720"/>
        <w:jc w:val="both"/>
      </w:pPr>
      <w:r>
        <w:t>1.5. В состав комиссии входят представители Администрации</w:t>
      </w:r>
      <w:r>
        <w:rPr>
          <w:shd w:val="clear" w:color="auto" w:fill="FFFFFF"/>
        </w:rPr>
        <w:t xml:space="preserve"> </w:t>
      </w:r>
      <w:r>
        <w:t>муниципального образования сельского</w:t>
      </w:r>
      <w:r>
        <w:rPr>
          <w:color w:val="000000"/>
        </w:rPr>
        <w:t xml:space="preserve"> поселения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</w:t>
      </w:r>
      <w:r>
        <w:t>, председателем межведомственной комиссии назначается глава муниципального образования сельского</w:t>
      </w:r>
      <w:r>
        <w:rPr>
          <w:color w:val="000000"/>
        </w:rPr>
        <w:t xml:space="preserve"> поселения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</w:t>
      </w:r>
      <w:r>
        <w:t xml:space="preserve">. </w:t>
      </w:r>
    </w:p>
    <w:p w:rsidR="00E619F3" w:rsidRDefault="00E619F3" w:rsidP="00E619F3">
      <w:pPr>
        <w:ind w:firstLine="540"/>
        <w:jc w:val="both"/>
      </w:pPr>
      <w:proofErr w:type="gramStart"/>
      <w: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</w:t>
      </w:r>
      <w:proofErr w:type="gramEnd"/>
      <w:r>
        <w:t xml:space="preserve">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</w:t>
      </w:r>
      <w:r>
        <w:lastRenderedPageBreak/>
        <w:t>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619F3" w:rsidRDefault="00E619F3" w:rsidP="00E619F3">
      <w:pPr>
        <w:ind w:firstLine="567"/>
        <w:jc w:val="center"/>
        <w:rPr>
          <w:b/>
        </w:rPr>
      </w:pPr>
    </w:p>
    <w:p w:rsidR="00E619F3" w:rsidRDefault="00E619F3" w:rsidP="00E619F3">
      <w:pPr>
        <w:ind w:firstLine="567"/>
        <w:jc w:val="center"/>
        <w:rPr>
          <w:b/>
        </w:rPr>
      </w:pPr>
      <w:r>
        <w:rPr>
          <w:b/>
        </w:rPr>
        <w:t>2. Основные функции Комиссии</w:t>
      </w:r>
    </w:p>
    <w:p w:rsidR="00E619F3" w:rsidRDefault="00E619F3" w:rsidP="00E619F3">
      <w:pPr>
        <w:ind w:firstLine="567"/>
        <w:jc w:val="center"/>
        <w:rPr>
          <w:b/>
        </w:rPr>
      </w:pPr>
    </w:p>
    <w:p w:rsidR="00E619F3" w:rsidRDefault="00E619F3" w:rsidP="00E619F3">
      <w:pPr>
        <w:ind w:firstLine="567"/>
        <w:jc w:val="both"/>
      </w:pPr>
      <w:r>
        <w:t xml:space="preserve">2.1. </w:t>
      </w:r>
      <w:proofErr w:type="gramStart"/>
      <w: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2" w:tgtFrame="_blank" w:history="1">
        <w:r>
          <w:rPr>
            <w:rStyle w:val="a5"/>
            <w:color w:val="auto"/>
            <w:u w:val="none"/>
          </w:rPr>
          <w:t>№ 1082 «Об утверждении</w:t>
        </w:r>
      </w:hyperlink>
      <w:r>
        <w:t> Правил проведения</w:t>
      </w:r>
      <w:proofErr w:type="gramEnd"/>
      <w:r>
        <w:t xml:space="preserve"> </w:t>
      </w:r>
      <w:proofErr w:type="gramStart"/>
      <w: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>
        <w:t xml:space="preserve"> </w:t>
      </w:r>
      <w:proofErr w:type="gramStart"/>
      <w:r>
        <w:t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</w:t>
      </w:r>
      <w:proofErr w:type="gramEnd"/>
      <w:r>
        <w:t xml:space="preserve"> </w:t>
      </w:r>
      <w:proofErr w:type="gramStart"/>
      <w:r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>
        <w:t>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E619F3" w:rsidRDefault="00E619F3" w:rsidP="00E619F3">
      <w:pPr>
        <w:ind w:firstLine="540"/>
        <w:jc w:val="both"/>
      </w:pPr>
      <w: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E619F3" w:rsidRDefault="00E619F3" w:rsidP="00E619F3">
      <w:pPr>
        <w:ind w:firstLine="540"/>
        <w:jc w:val="both"/>
      </w:pPr>
    </w:p>
    <w:p w:rsidR="00E619F3" w:rsidRDefault="00E619F3" w:rsidP="00E619F3">
      <w:pPr>
        <w:spacing w:before="100" w:after="240"/>
        <w:ind w:firstLine="567"/>
        <w:jc w:val="center"/>
        <w:rPr>
          <w:b/>
        </w:rPr>
      </w:pPr>
      <w:r>
        <w:rPr>
          <w:b/>
        </w:rPr>
        <w:t>3. Права Комиссии</w:t>
      </w:r>
    </w:p>
    <w:p w:rsidR="00E619F3" w:rsidRDefault="00E619F3" w:rsidP="00E619F3">
      <w:pPr>
        <w:ind w:firstLine="567"/>
        <w:jc w:val="both"/>
      </w:pPr>
      <w:r>
        <w:t>Комиссия имеет право:</w:t>
      </w:r>
    </w:p>
    <w:p w:rsidR="00E619F3" w:rsidRDefault="00E619F3" w:rsidP="00E619F3">
      <w:pPr>
        <w:ind w:firstLine="567"/>
        <w:jc w:val="both"/>
      </w:pPr>
      <w:r>
        <w:t>3.1. Взаимодействовать в установленном законодательством порядке с органами государственной власти Республики Бурятия,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E619F3" w:rsidRDefault="00E619F3" w:rsidP="00E619F3">
      <w:pPr>
        <w:ind w:firstLine="567"/>
        <w:jc w:val="both"/>
      </w:pPr>
      <w:r>
        <w:t xml:space="preserve">3.2. </w:t>
      </w:r>
      <w:proofErr w:type="gramStart"/>
      <w:r>
        <w:t xml:space="preserve">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</w:t>
      </w:r>
      <w:r>
        <w:lastRenderedPageBreak/>
        <w:t xml:space="preserve">числе юридических лиц, являющихся членами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</w:t>
      </w:r>
      <w:proofErr w:type="gramEnd"/>
      <w:r>
        <w:t xml:space="preserve"> организация), собственника жилого помещения (уполномоченного им лица).</w:t>
      </w:r>
    </w:p>
    <w:p w:rsidR="00E619F3" w:rsidRDefault="00E619F3" w:rsidP="00E619F3">
      <w:pPr>
        <w:ind w:firstLine="567"/>
        <w:jc w:val="both"/>
      </w:pPr>
      <w:r>
        <w:t>3.3. Принимать соответствующее решение.</w:t>
      </w:r>
    </w:p>
    <w:p w:rsidR="00E619F3" w:rsidRDefault="00E619F3" w:rsidP="00E619F3">
      <w:pPr>
        <w:ind w:firstLine="567"/>
        <w:jc w:val="both"/>
      </w:pPr>
    </w:p>
    <w:p w:rsidR="00E619F3" w:rsidRDefault="00E619F3" w:rsidP="00E619F3">
      <w:pPr>
        <w:spacing w:before="100" w:after="100"/>
        <w:ind w:firstLine="567"/>
        <w:jc w:val="center"/>
        <w:rPr>
          <w:b/>
        </w:rPr>
      </w:pPr>
      <w:r>
        <w:rPr>
          <w:b/>
        </w:rPr>
        <w:t>4. Организация деятельности Комиссии</w:t>
      </w:r>
    </w:p>
    <w:p w:rsidR="00E619F3" w:rsidRDefault="00E619F3" w:rsidP="00E619F3">
      <w:pPr>
        <w:spacing w:before="100" w:after="100"/>
        <w:ind w:firstLine="567"/>
        <w:jc w:val="center"/>
        <w:rPr>
          <w:b/>
        </w:rPr>
      </w:pPr>
    </w:p>
    <w:p w:rsidR="00E619F3" w:rsidRDefault="00E619F3" w:rsidP="00E619F3">
      <w:pPr>
        <w:ind w:firstLine="568"/>
        <w:jc w:val="both"/>
      </w:pPr>
      <w:r>
        <w:t>4.1. Комиссию возглавляет председатель, который руководит ее деятельностью и ведет заседания.</w:t>
      </w:r>
    </w:p>
    <w:p w:rsidR="00E619F3" w:rsidRDefault="00E619F3" w:rsidP="00E619F3">
      <w:pPr>
        <w:ind w:firstLine="567"/>
        <w:jc w:val="both"/>
      </w:pPr>
      <w:r>
        <w:t>Председатель обладает правом решающего голоса.</w:t>
      </w:r>
    </w:p>
    <w:p w:rsidR="00E619F3" w:rsidRDefault="00E619F3" w:rsidP="00E619F3">
      <w:pPr>
        <w:ind w:firstLine="567"/>
        <w:jc w:val="both"/>
      </w:pPr>
      <w:r>
        <w:t>В отсутствие председателя Комиссии его функции выполняет заместитель.</w:t>
      </w:r>
    </w:p>
    <w:p w:rsidR="00E619F3" w:rsidRDefault="00E619F3" w:rsidP="00E619F3">
      <w:pPr>
        <w:ind w:firstLine="567"/>
        <w:jc w:val="both"/>
      </w:pPr>
      <w:r>
        <w:t>4.2. Председатель Комиссии:</w:t>
      </w:r>
    </w:p>
    <w:p w:rsidR="00E619F3" w:rsidRDefault="00E619F3" w:rsidP="00E619F3">
      <w:pPr>
        <w:ind w:firstLine="567"/>
        <w:jc w:val="both"/>
      </w:pPr>
      <w:r>
        <w:t>- осуществляет общее руководство Комиссией;</w:t>
      </w:r>
    </w:p>
    <w:p w:rsidR="00E619F3" w:rsidRDefault="00E619F3" w:rsidP="00E619F3">
      <w:pPr>
        <w:ind w:firstLine="567"/>
        <w:jc w:val="both"/>
      </w:pPr>
      <w:r>
        <w:t>- организует деятельность Комиссии;</w:t>
      </w:r>
    </w:p>
    <w:p w:rsidR="00E619F3" w:rsidRDefault="00E619F3" w:rsidP="00E619F3">
      <w:pPr>
        <w:ind w:firstLine="567"/>
        <w:jc w:val="both"/>
      </w:pPr>
      <w:r>
        <w:t>- определяет перечень вопросов выносимых для рассмотрения на заседании Комиссии;</w:t>
      </w:r>
    </w:p>
    <w:p w:rsidR="00E619F3" w:rsidRDefault="00E619F3" w:rsidP="00E619F3">
      <w:pPr>
        <w:ind w:firstLine="567"/>
        <w:jc w:val="both"/>
      </w:pPr>
      <w:r>
        <w:t>- проводит заседания Комиссии;</w:t>
      </w:r>
    </w:p>
    <w:p w:rsidR="00E619F3" w:rsidRDefault="00E619F3" w:rsidP="00E619F3">
      <w:pPr>
        <w:ind w:firstLine="567"/>
        <w:jc w:val="both"/>
      </w:pPr>
      <w:r>
        <w:t>- несет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E619F3" w:rsidRDefault="00E619F3" w:rsidP="00E619F3">
      <w:pPr>
        <w:ind w:firstLine="567"/>
        <w:jc w:val="both"/>
      </w:pPr>
      <w:r>
        <w:t>4.3. Члены Комиссии обладают равными правами при обсуждении рассматриваемых на заседании вопросов.</w:t>
      </w:r>
    </w:p>
    <w:p w:rsidR="00E619F3" w:rsidRDefault="00E619F3" w:rsidP="00E619F3">
      <w:pPr>
        <w:ind w:firstLine="567"/>
        <w:jc w:val="both"/>
      </w:pPr>
      <w:r>
        <w:t>4.4. Члены Комиссии участвуют в заседаниях без права замены.</w:t>
      </w:r>
    </w:p>
    <w:p w:rsidR="00E619F3" w:rsidRDefault="00E619F3" w:rsidP="00E619F3">
      <w:pPr>
        <w:ind w:firstLine="567"/>
        <w:jc w:val="both"/>
      </w:pPr>
      <w:r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E619F3" w:rsidRDefault="00E619F3" w:rsidP="00E619F3">
      <w:pPr>
        <w:ind w:firstLine="567"/>
        <w:jc w:val="both"/>
      </w:pPr>
      <w:r>
        <w:t>4.6. Секретарь комиссии:</w:t>
      </w:r>
    </w:p>
    <w:p w:rsidR="00E619F3" w:rsidRDefault="00E619F3" w:rsidP="00E619F3">
      <w:pPr>
        <w:ind w:firstLine="567"/>
        <w:jc w:val="both"/>
      </w:pPr>
      <w:r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E619F3" w:rsidRDefault="00E619F3" w:rsidP="00E619F3">
      <w:pPr>
        <w:ind w:firstLine="568"/>
        <w:jc w:val="both"/>
      </w:pPr>
      <w:r>
        <w:t>- ведёт приём заявлений и необходимых документов;</w:t>
      </w:r>
    </w:p>
    <w:p w:rsidR="00E619F3" w:rsidRDefault="00E619F3" w:rsidP="00E619F3">
      <w:pPr>
        <w:ind w:firstLine="568"/>
        <w:jc w:val="both"/>
      </w:pPr>
      <w:r>
        <w:t>- формирует повестку заседания;</w:t>
      </w:r>
    </w:p>
    <w:p w:rsidR="00E619F3" w:rsidRDefault="00E619F3" w:rsidP="00E619F3">
      <w:pPr>
        <w:ind w:firstLine="568"/>
        <w:jc w:val="both"/>
      </w:pPr>
      <w:r>
        <w:t>- готовит к рассмотрению для заседания Комиссии необходимые материалы;</w:t>
      </w:r>
    </w:p>
    <w:p w:rsidR="00E619F3" w:rsidRDefault="00E619F3" w:rsidP="00E619F3">
      <w:pPr>
        <w:ind w:firstLine="568"/>
        <w:jc w:val="both"/>
      </w:pPr>
      <w:r>
        <w:t>- ведет протоколы заседаний Комиссии;</w:t>
      </w:r>
    </w:p>
    <w:p w:rsidR="00E619F3" w:rsidRDefault="00E619F3" w:rsidP="00E619F3">
      <w:pPr>
        <w:ind w:firstLine="568"/>
        <w:jc w:val="both"/>
      </w:pPr>
      <w:r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E619F3" w:rsidRDefault="00E619F3" w:rsidP="00E619F3">
      <w:pPr>
        <w:ind w:firstLine="568"/>
        <w:jc w:val="both"/>
      </w:pPr>
      <w:r>
        <w:t>- оформляет и направляет уведомления собственникам жилых помещений в соответствии с частью 10 статьи 32 </w:t>
      </w:r>
      <w:hyperlink r:id="rId13" w:tgtFrame="_blank" w:history="1">
        <w:r>
          <w:rPr>
            <w:rStyle w:val="a5"/>
            <w:color w:val="auto"/>
            <w:u w:val="none"/>
          </w:rPr>
          <w:t>Жилищного кодекса</w:t>
        </w:r>
      </w:hyperlink>
      <w:r>
        <w:t> Российской Федерации в течение 7 календарных дней с момента проведения заседания Комиссии;</w:t>
      </w:r>
    </w:p>
    <w:p w:rsidR="00E619F3" w:rsidRDefault="00E619F3" w:rsidP="00E619F3">
      <w:pPr>
        <w:ind w:firstLine="568"/>
        <w:jc w:val="both"/>
      </w:pPr>
      <w:r>
        <w:t>- включает признанные аварийные и подлежащие сносу или реконструкции жилые дома в муниципальные правовые акты Администрации муниципального образования сельского</w:t>
      </w:r>
      <w:r>
        <w:rPr>
          <w:color w:val="000000"/>
        </w:rPr>
        <w:t xml:space="preserve"> поселения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</w:t>
      </w:r>
      <w:r>
        <w:t>, а также включает указанные объекты в соответствующие программы по обеспечению доступным и комфортным жильем жителей муниципального образования сельского</w:t>
      </w:r>
      <w:r>
        <w:rPr>
          <w:color w:val="000000"/>
        </w:rPr>
        <w:t xml:space="preserve"> поселения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</w:t>
      </w:r>
      <w:r>
        <w:t>;</w:t>
      </w:r>
    </w:p>
    <w:p w:rsidR="00E619F3" w:rsidRDefault="00E619F3" w:rsidP="00E619F3">
      <w:pPr>
        <w:ind w:firstLine="568"/>
        <w:jc w:val="both"/>
      </w:pPr>
      <w:r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E619F3" w:rsidRDefault="00E619F3" w:rsidP="00E619F3">
      <w:pPr>
        <w:ind w:firstLine="567"/>
        <w:jc w:val="both"/>
      </w:pPr>
      <w:r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E619F3" w:rsidRDefault="00E619F3" w:rsidP="00E619F3">
      <w:pPr>
        <w:ind w:firstLine="567"/>
        <w:jc w:val="both"/>
      </w:pPr>
      <w:r>
        <w:t>а) сведения из Единого государственного реестра недвижимости</w:t>
      </w:r>
    </w:p>
    <w:p w:rsidR="00E619F3" w:rsidRDefault="00E619F3" w:rsidP="00E619F3">
      <w:pPr>
        <w:ind w:firstLine="567"/>
        <w:jc w:val="both"/>
      </w:pPr>
      <w:r>
        <w:lastRenderedPageBreak/>
        <w:t>б) технический паспорт жилого помещения, а для нежилых помещений - технический план;</w:t>
      </w:r>
    </w:p>
    <w:p w:rsidR="00E619F3" w:rsidRDefault="00E619F3" w:rsidP="00E619F3">
      <w:pPr>
        <w:ind w:firstLine="567"/>
        <w:jc w:val="both"/>
      </w:pPr>
      <w:proofErr w:type="gramStart"/>
      <w: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</w:t>
      </w:r>
      <w:proofErr w:type="gramEnd"/>
      <w:r>
        <w:t xml:space="preserve"> от 28.01.2006 № 47, требованиям.</w:t>
      </w:r>
    </w:p>
    <w:p w:rsidR="00E619F3" w:rsidRDefault="00E619F3" w:rsidP="00E619F3">
      <w:pPr>
        <w:ind w:firstLine="567"/>
        <w:jc w:val="both"/>
      </w:pPr>
      <w:r>
        <w:t>Комиссия вправе запрашивать эти документы в органах государственного надзора (контроля).</w:t>
      </w:r>
    </w:p>
    <w:p w:rsidR="00E619F3" w:rsidRDefault="00E619F3" w:rsidP="00E619F3">
      <w:pPr>
        <w:ind w:firstLine="540"/>
        <w:jc w:val="both"/>
      </w:pPr>
      <w:r>
        <w:t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муниципального образования сельского</w:t>
      </w:r>
      <w:r>
        <w:rPr>
          <w:color w:val="000000"/>
        </w:rPr>
        <w:t xml:space="preserve"> поселения «</w:t>
      </w:r>
      <w:proofErr w:type="spellStart"/>
      <w:r>
        <w:rPr>
          <w:color w:val="000000"/>
        </w:rPr>
        <w:t>Бомское</w:t>
      </w:r>
      <w:proofErr w:type="spellEnd"/>
      <w:r>
        <w:rPr>
          <w:color w:val="000000"/>
        </w:rPr>
        <w:t>»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</w:t>
      </w:r>
      <w:proofErr w:type="gramStart"/>
      <w:r>
        <w:t>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</w:t>
      </w:r>
      <w:proofErr w:type="gramEnd"/>
      <w:r>
        <w:t xml:space="preserve"> собственностью в информационно-телекоммуникационной сети «Интернет».</w:t>
      </w:r>
    </w:p>
    <w:p w:rsidR="00E619F3" w:rsidRDefault="00E619F3" w:rsidP="00E619F3">
      <w:pPr>
        <w:ind w:firstLine="540"/>
        <w:jc w:val="both"/>
      </w:pPr>
      <w: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E619F3" w:rsidRDefault="00E619F3" w:rsidP="00E619F3">
      <w:pPr>
        <w:ind w:firstLine="539"/>
        <w:jc w:val="both"/>
      </w:pPr>
      <w:r>
        <w:t xml:space="preserve">4.9. </w:t>
      </w:r>
      <w:proofErr w:type="gramStart"/>
      <w: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>
        <w:t xml:space="preserve"> объектов (жилых помещений), предусмотренные пунктом 2.1. настоящего Положения, - в течение 20 календарных дней </w:t>
      </w:r>
      <w:proofErr w:type="gramStart"/>
      <w:r>
        <w:t>с даты регистрации</w:t>
      </w:r>
      <w:proofErr w:type="gramEnd"/>
      <w:r>
        <w:t xml:space="preserve">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E619F3" w:rsidRDefault="00E619F3" w:rsidP="00E619F3">
      <w:pPr>
        <w:ind w:firstLine="539"/>
        <w:jc w:val="both"/>
      </w:pP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619F3" w:rsidRDefault="00E619F3" w:rsidP="00E619F3">
      <w:pPr>
        <w:ind w:firstLine="540"/>
        <w:jc w:val="both"/>
      </w:pPr>
      <w:proofErr w:type="gramStart"/>
      <w:r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</w:t>
      </w:r>
      <w:proofErr w:type="gramEnd"/>
      <w:r>
        <w:t xml:space="preserve"> к ней региональных систем межведомственного электронного </w:t>
      </w:r>
      <w:r>
        <w:lastRenderedPageBreak/>
        <w:t>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E619F3" w:rsidRDefault="00E619F3" w:rsidP="00E619F3">
      <w:pPr>
        <w:ind w:firstLine="567"/>
        <w:jc w:val="both"/>
      </w:pPr>
      <w:r>
        <w:t xml:space="preserve">4.10. </w:t>
      </w:r>
      <w:proofErr w:type="gramStart"/>
      <w:r>
        <w:t>По результатам работы Комиссия принимает одно из следующих решений об оценке соответствия жилых 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  <w:proofErr w:type="gramEnd"/>
    </w:p>
    <w:p w:rsidR="00E619F3" w:rsidRDefault="00E619F3" w:rsidP="00E619F3">
      <w:pPr>
        <w:ind w:firstLine="567"/>
        <w:jc w:val="both"/>
      </w:pPr>
      <w:r>
        <w:t>- о соответствии помещения требованиям, предъявляемым к жилому помещению, и его пригодности для проживания;</w:t>
      </w:r>
    </w:p>
    <w:p w:rsidR="00E619F3" w:rsidRDefault="00E619F3" w:rsidP="00E619F3">
      <w:pPr>
        <w:ind w:firstLine="567"/>
        <w:jc w:val="both"/>
      </w:pPr>
      <w:proofErr w:type="gramStart"/>
      <w: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t xml:space="preserve">, </w:t>
      </w:r>
      <w:proofErr w:type="gramStart"/>
      <w:r>
        <w:t>утвержденном</w:t>
      </w:r>
      <w:proofErr w:type="gramEnd"/>
      <w:r>
        <w:t xml:space="preserve"> постановлением Правительства РФ от 28.01.2006 № 47, требованиями;</w:t>
      </w:r>
    </w:p>
    <w:p w:rsidR="00E619F3" w:rsidRDefault="00E619F3" w:rsidP="00E619F3">
      <w:pPr>
        <w:ind w:firstLine="567"/>
        <w:jc w:val="both"/>
      </w:pPr>
      <w:r>
        <w:t xml:space="preserve">- 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E619F3" w:rsidRDefault="00E619F3" w:rsidP="00E619F3">
      <w:pPr>
        <w:ind w:firstLine="567"/>
        <w:jc w:val="both"/>
      </w:pPr>
      <w:r>
        <w:t>- о выявлении оснований для признания многоквартирного дома аварийным и подлежащим реконструкции;</w:t>
      </w:r>
    </w:p>
    <w:p w:rsidR="00E619F3" w:rsidRDefault="00E619F3" w:rsidP="00E619F3">
      <w:pPr>
        <w:ind w:firstLine="567"/>
        <w:jc w:val="both"/>
      </w:pPr>
      <w:r>
        <w:t>- о выявлении оснований для признания многоквартирного дома аварийным и подлежащим сносу.</w:t>
      </w:r>
    </w:p>
    <w:p w:rsidR="00E619F3" w:rsidRDefault="00E619F3" w:rsidP="00E619F3">
      <w:pPr>
        <w:ind w:firstLine="567"/>
        <w:jc w:val="both"/>
      </w:pPr>
      <w:r>
        <w:t>- об отсутствии оснований для признания многоквартирного дома аварийным и подлежащим сносу или реконструкции.</w:t>
      </w:r>
    </w:p>
    <w:p w:rsidR="00E619F3" w:rsidRDefault="00E619F3" w:rsidP="00E619F3">
      <w:pPr>
        <w:ind w:firstLine="567"/>
        <w:jc w:val="both"/>
      </w:pPr>
      <w: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E619F3" w:rsidRDefault="00E619F3" w:rsidP="00E619F3">
      <w:pPr>
        <w:ind w:firstLine="567"/>
        <w:jc w:val="both"/>
      </w:pPr>
      <w:r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E619F3" w:rsidRDefault="00E619F3" w:rsidP="00E619F3">
      <w:pPr>
        <w:ind w:firstLine="567"/>
        <w:jc w:val="both"/>
      </w:pPr>
      <w:r>
        <w:t>4.11. Два экземпляра заключения, указанного в абзаце девятом пункта 4.10. настоящего Положения, в 3-дневный срок направляются Комиссией в Администрацию муниципального образования сельского поселения «</w:t>
      </w:r>
      <w:proofErr w:type="spellStart"/>
      <w:r>
        <w:t>Бомское</w:t>
      </w:r>
      <w:proofErr w:type="spellEnd"/>
      <w:r>
        <w:t>»  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E619F3" w:rsidRDefault="00E619F3" w:rsidP="00E619F3">
      <w:pPr>
        <w:ind w:firstLine="567"/>
        <w:jc w:val="both"/>
      </w:pPr>
      <w:r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E619F3" w:rsidRDefault="00E619F3" w:rsidP="00E619F3">
      <w:pPr>
        <w:ind w:firstLine="540"/>
        <w:jc w:val="both"/>
      </w:pPr>
      <w:proofErr w:type="gramStart"/>
      <w:r>
        <w:t>На основании полученного заключения Администрация муниципального образования сельского поселения «</w:t>
      </w:r>
      <w:proofErr w:type="spellStart"/>
      <w:r>
        <w:t>Бомское</w:t>
      </w:r>
      <w:proofErr w:type="spellEnd"/>
      <w:r>
        <w:t xml:space="preserve">» 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</w:t>
      </w:r>
      <w:r>
        <w:lastRenderedPageBreak/>
        <w:t>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</w:t>
      </w:r>
      <w:proofErr w:type="gramEnd"/>
      <w:r>
        <w:t xml:space="preserve">, </w:t>
      </w:r>
      <w:proofErr w:type="gramStart"/>
      <w:r>
        <w:t>сроках</w:t>
      </w:r>
      <w:proofErr w:type="gramEnd"/>
      <w: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619F3" w:rsidRDefault="00E619F3" w:rsidP="00E619F3">
      <w:pPr>
        <w:ind w:firstLine="567"/>
        <w:jc w:val="both"/>
      </w:pPr>
      <w:r>
        <w:t>4.13. Заключение и акт подписываются всеми присутствующими членами Комиссии.</w:t>
      </w:r>
    </w:p>
    <w:p w:rsidR="00E619F3" w:rsidRDefault="00E619F3" w:rsidP="00E619F3">
      <w:pPr>
        <w:ind w:firstLine="567"/>
        <w:jc w:val="both"/>
      </w:pPr>
      <w:r>
        <w:t>4.14. </w:t>
      </w:r>
      <w:proofErr w:type="gramStart"/>
      <w:r>
        <w:t>Администрация муниципального образования сельского поселения «</w:t>
      </w:r>
      <w:proofErr w:type="spellStart"/>
      <w:r>
        <w:t>Бомское</w:t>
      </w:r>
      <w:proofErr w:type="spellEnd"/>
      <w:r>
        <w:t>» 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</w:t>
      </w:r>
      <w:proofErr w:type="gramEnd"/>
      <w:r>
        <w:t xml:space="preserve"> </w:t>
      </w:r>
      <w:proofErr w:type="gramStart"/>
      <w:r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E619F3" w:rsidRDefault="00E619F3" w:rsidP="00E619F3">
      <w:pPr>
        <w:ind w:firstLine="567"/>
        <w:jc w:val="both"/>
      </w:pPr>
      <w:proofErr w:type="gramStart"/>
      <w: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>
        <w:t xml:space="preserve"> </w:t>
      </w:r>
      <w:proofErr w:type="gramStart"/>
      <w:r>
        <w:t>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E619F3" w:rsidRDefault="00E619F3" w:rsidP="00E619F3">
      <w:pPr>
        <w:ind w:firstLine="567"/>
        <w:jc w:val="both"/>
      </w:pPr>
      <w:proofErr w:type="gramStart"/>
      <w: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</w:t>
      </w:r>
      <w:proofErr w:type="gramEnd"/>
      <w:r>
        <w:t xml:space="preserve"> </w:t>
      </w:r>
      <w:proofErr w:type="gramStart"/>
      <w:r>
        <w:t>принятии</w:t>
      </w:r>
      <w:proofErr w:type="gramEnd"/>
      <w:r>
        <w:t xml:space="preserve"> мер, предусмотренных законодательством Российской Федерации.</w:t>
      </w:r>
    </w:p>
    <w:p w:rsidR="009A6CA2" w:rsidRDefault="00E619F3" w:rsidP="00E619F3">
      <w:r>
        <w:t>___________________________________________________________</w:t>
      </w:r>
    </w:p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F3"/>
    <w:rsid w:val="009A6CA2"/>
    <w:rsid w:val="00C6098A"/>
    <w:rsid w:val="00E6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9F3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61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9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61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E61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19F3"/>
    <w:pPr>
      <w:ind w:left="720"/>
      <w:contextualSpacing/>
    </w:pPr>
  </w:style>
  <w:style w:type="paragraph" w:customStyle="1" w:styleId="ConsPlusTitle">
    <w:name w:val="ConsPlusTitle"/>
    <w:uiPriority w:val="99"/>
    <w:rsid w:val="00E61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61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88;&#1086;&#1077;&#1082;&#1090;&#1099;%20&#1087;&#1086;&#1089;&#1090;&#1072;&#1085;\&#1055;&#1088;&#1086;&#1077;&#1082;&#1090;&#1099;%20&#1079;&#1072;%202021&#1075;\&#1055;&#1088;&#1086;&#1077;&#1082;&#1090;%20&#1087;&#1086;&#1089;&#1090;&#1072;&#1085;&#1086;&#1074;&#1083;&#1077;&#1085;&#1080;&#1103;.docx" TargetMode="External"/><Relationship Id="rId13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C07DCEE-7539-429F-9F76-EDD35EBC530C" TargetMode="External"/><Relationship Id="rId12" Type="http://schemas.openxmlformats.org/officeDocument/2006/relationships/hyperlink" Target="http://pravo-search.minjust.ru:8080/bigs/showDocument.html?id=787C0132-DDF9-4DC8-AC57-FDD9378EB2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hyperlink" Target="http://pravo-search.minjust.ru:8080/bigs/showDocument.html?id=370BA400-14C4-4CDB-8A8B-B11F2A1A2F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15D4560C-D530-4955-BF7E-F734337AE8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3685</Words>
  <Characters>21010</Characters>
  <Application>Microsoft Office Word</Application>
  <DocSecurity>0</DocSecurity>
  <Lines>175</Lines>
  <Paragraphs>49</Paragraphs>
  <ScaleCrop>false</ScaleCrop>
  <Company>Krokoz™</Company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2021-02-24T07:01:00Z</dcterms:created>
  <dcterms:modified xsi:type="dcterms:W3CDTF">2021-02-24T07:03:00Z</dcterms:modified>
</cp:coreProperties>
</file>